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附件2</w:t>
      </w:r>
    </w:p>
    <w:p>
      <w:pPr>
        <w:tabs>
          <w:tab w:val="left" w:pos="489"/>
          <w:tab w:val="center" w:pos="4677"/>
        </w:tabs>
        <w:jc w:val="center"/>
        <w:rPr>
          <w:rFonts w:ascii="方正小标宋简体" w:hAnsi="方正小标宋简体" w:eastAsia="方正小标宋简体" w:cs="方正小标宋简体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湖南省体育训练基地（含国家训练基地）建设项目和湖南体育职业学院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整体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搬迁项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目可行性勘察服务项目</w:t>
      </w:r>
      <w:r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  <w:t>项目报价单</w:t>
      </w:r>
    </w:p>
    <w:p>
      <w:pPr>
        <w:tabs>
          <w:tab w:val="left" w:pos="489"/>
          <w:tab w:val="center" w:pos="4677"/>
        </w:tabs>
        <w:jc w:val="center"/>
        <w:rPr>
          <w:rFonts w:eastAsia="隶书"/>
          <w:b/>
          <w:spacing w:val="30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一、报价表                                          单位：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50"/>
        <w:gridCol w:w="2886"/>
        <w:gridCol w:w="1416"/>
        <w:gridCol w:w="779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1" w:hRule="atLeast"/>
        </w:trPr>
        <w:tc>
          <w:tcPr>
            <w:tcW w:w="397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6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项目特征</w:t>
            </w:r>
          </w:p>
        </w:tc>
        <w:tc>
          <w:tcPr>
            <w:tcW w:w="83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457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97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93" w:type="pct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39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93" w:type="pct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9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93" w:type="pct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39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8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693" w:type="pct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4346" w:type="pct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合计报价金额（大写）：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二、服务时间：2025年1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月-2026年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月。服务地点：湖南省体育局。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供应商名称（盖章）：                 授权代表（签字）：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供应商地址：                        办公电话：     手机： 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询价须知：</w:t>
      </w:r>
    </w:p>
    <w:p>
      <w:pPr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1、按照符合需求、质量和服务相等，以报价最低者为成交供应商；如报价相同的，按技术指标优劣顺序排列，如技术指标相同的由采购单位决定成交供应商。</w:t>
      </w:r>
    </w:p>
    <w:p>
      <w:pPr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2、采购人发给各供应商的询价函须打印，且内容须一致。</w:t>
      </w:r>
    </w:p>
    <w:p>
      <w:pPr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3、供应商所报询价函应为原件，内容应填写完整无遗漏，否则视为无效。</w:t>
      </w:r>
    </w:p>
    <w:p>
      <w:pPr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4、采购人名称：湖南省体育局 。地址：长沙市开福区体育路36号。</w:t>
      </w:r>
    </w:p>
    <w:p>
      <w:pPr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联系人：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陈先生</w:t>
      </w:r>
      <w:r>
        <w:rPr>
          <w:rFonts w:hint="eastAsia" w:ascii="仿宋_GB2312" w:hAnsi="仿宋_GB2312" w:eastAsia="仿宋_GB2312" w:cs="仿宋_GB2312"/>
          <w:szCs w:val="21"/>
        </w:rPr>
        <w:t>，电话：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0731-88092969</w:t>
      </w:r>
      <w:r>
        <w:rPr>
          <w:rFonts w:hint="eastAsia" w:ascii="仿宋_GB2312" w:hAnsi="仿宋_GB2312" w:eastAsia="仿宋_GB2312" w:cs="仿宋_GB2312"/>
          <w:szCs w:val="21"/>
        </w:rPr>
        <w:t>，邮箱：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hnstyxljd2024＠163.com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spacing w:line="44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F54772"/>
    <w:rsid w:val="003D045F"/>
    <w:rsid w:val="00B140CA"/>
    <w:rsid w:val="00E0270B"/>
    <w:rsid w:val="240513CF"/>
    <w:rsid w:val="3C6BE117"/>
    <w:rsid w:val="3EEB100D"/>
    <w:rsid w:val="4E463BAA"/>
    <w:rsid w:val="57F54772"/>
    <w:rsid w:val="57F96CA8"/>
    <w:rsid w:val="58ED6431"/>
    <w:rsid w:val="5C8B130F"/>
    <w:rsid w:val="6B2A0FA3"/>
    <w:rsid w:val="764BC7B5"/>
    <w:rsid w:val="7776A6C9"/>
    <w:rsid w:val="77FF80C8"/>
    <w:rsid w:val="7BFC637A"/>
    <w:rsid w:val="7DFFCB63"/>
    <w:rsid w:val="7FFBCC61"/>
    <w:rsid w:val="DFF77E6A"/>
    <w:rsid w:val="F6FEFE7D"/>
    <w:rsid w:val="F9EBC88F"/>
    <w:rsid w:val="FFD726DC"/>
    <w:rsid w:val="FFDF065D"/>
    <w:rsid w:val="FFDF8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540</Characters>
  <Lines>4</Lines>
  <Paragraphs>1</Paragraphs>
  <TotalTime>8</TotalTime>
  <ScaleCrop>false</ScaleCrop>
  <LinksUpToDate>false</LinksUpToDate>
  <CharactersWithSpaces>633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2025-12-15T01:05:00Z</dcterms:created>
  <dc:creator>kylin</dc:creator>
  <cp:lastModifiedBy>greatwall</cp:lastModifiedBy>
  <cp:lastPrinted>2025-11-12T10:11:00Z</cp:lastPrinted>
  <dcterms:modified xsi:type="dcterms:W3CDTF">2025-12-16T16:19:58Z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